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FE8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 xml:space="preserve">Жарықтың түзусызықты таралу заңы. 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2FE8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 xml:space="preserve">Жарықтың шағылу және сыну заңдары. 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2FE8" w:rsidRPr="007F3CA6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7F3CA6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>Жарықтың толық шағылу құбылысы.</w:t>
      </w:r>
    </w:p>
    <w:p w:rsidR="00AA2FE8" w:rsidRPr="00C12CC9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2FE8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7F3CA6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 xml:space="preserve">Жұқа линза. 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2FE8" w:rsidRPr="00AA2FE8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7F3CA6"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  <w:t>Жұқа линзаның формуласы.</w:t>
      </w:r>
    </w:p>
    <w:p w:rsidR="00AA2FE8" w:rsidRPr="00C12CC9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2FE8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Жарықтың интерференциясы.</w:t>
      </w:r>
      <w:r w:rsidRPr="00C12CC9"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 xml:space="preserve"> 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2FE8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 xml:space="preserve">Интерференцияның (когеренттілік) пайда болу шарты.  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2FE8" w:rsidRDefault="0010788F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>Юнг әдісі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2FE8" w:rsidRDefault="0010788F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>Жарықтың ж</w:t>
      </w:r>
      <w:r w:rsidR="00AA2FE8"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>ұқа қабыршықтан</w:t>
      </w:r>
      <w:r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 xml:space="preserve"> интерференциялануы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0788F" w:rsidRDefault="0010788F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>Ньютон сақиналары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0788F" w:rsidRDefault="0010788F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>Интеференция құбылысын қолдану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2FE8" w:rsidRDefault="0010788F" w:rsidP="00AA2F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Гюйгенс –Френель принципі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0788F" w:rsidRDefault="0010788F" w:rsidP="00AA2F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Френель зоналарының әдісі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0788F" w:rsidRDefault="0010788F" w:rsidP="00AA2F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Дөңгелек саңылудан Френель дифракциясы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0788F" w:rsidRPr="00C12CC9" w:rsidRDefault="0010788F" w:rsidP="00AA2F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Фраунгофер дифракциясы</w:t>
      </w:r>
    </w:p>
    <w:p w:rsidR="00AA2FE8" w:rsidRPr="00C12CC9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2FE8" w:rsidRPr="00C12CC9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76D3"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 xml:space="preserve">Дифракциялық тор.  </w:t>
      </w:r>
    </w:p>
    <w:p w:rsidR="00AA2FE8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0788F" w:rsidRDefault="0010788F" w:rsidP="00AA2F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Вульф-Брэгг формуласы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0788F" w:rsidRDefault="0010788F" w:rsidP="00AA2F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Оптикалық құралдардың ажыратқыштық қаб</w:t>
      </w:r>
      <w:r w:rsidR="002B3EF9">
        <w:rPr>
          <w:rFonts w:ascii="Times New Roman" w:hAnsi="Times New Roman" w:cs="Times New Roman"/>
          <w:sz w:val="28"/>
          <w:szCs w:val="28"/>
          <w:lang w:val="kk-KZ"/>
        </w:rPr>
        <w:t>ілеттілігі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A2FE8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</w:pPr>
      <w:r w:rsidRPr="005776D3"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  <w:t>Жарықтың дисперсиясы.</w:t>
      </w:r>
    </w:p>
    <w:p w:rsidR="00AA2FE8" w:rsidRPr="005776D3" w:rsidRDefault="00AA2FE8" w:rsidP="00AA2F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76D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B3EF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Табиғи және поляризацияланған</w:t>
      </w:r>
      <w:r w:rsidRPr="005776D3"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жарық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B3EF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Малюс заңы</w:t>
      </w:r>
    </w:p>
    <w:p w:rsidR="002B3EF9" w:rsidRPr="00C12CC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B3EF9" w:rsidRDefault="002B3EF9" w:rsidP="002B3EF9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Брюстер заңы</w:t>
      </w:r>
      <w:r w:rsidRPr="00C12CC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421F6" w:rsidRPr="002B3EF9" w:rsidRDefault="003421F6" w:rsidP="00AA2FE8">
      <w:pPr>
        <w:rPr>
          <w:lang w:val="kk-KZ"/>
        </w:rPr>
      </w:pPr>
    </w:p>
    <w:sectPr w:rsidR="003421F6" w:rsidRPr="002B3E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631"/>
    <w:rsid w:val="0010788F"/>
    <w:rsid w:val="00126294"/>
    <w:rsid w:val="002B3EF9"/>
    <w:rsid w:val="003421F6"/>
    <w:rsid w:val="009B4631"/>
    <w:rsid w:val="00AA2FE8"/>
    <w:rsid w:val="00BD785B"/>
    <w:rsid w:val="00C91109"/>
    <w:rsid w:val="00D44AF9"/>
    <w:rsid w:val="00E2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A79605-81C9-420E-A8C3-B78AC20C0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F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6E582-92C0-4631-8242-86EA76E23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6</cp:revision>
  <dcterms:created xsi:type="dcterms:W3CDTF">2021-10-08T18:07:00Z</dcterms:created>
  <dcterms:modified xsi:type="dcterms:W3CDTF">2021-12-17T15:51:00Z</dcterms:modified>
</cp:coreProperties>
</file>